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DF" w:rsidRPr="00B04DC1" w:rsidRDefault="000E18DF" w:rsidP="000E18DF">
      <w:pPr>
        <w:rPr>
          <w:color w:val="2E74B5" w:themeColor="accent1" w:themeShade="BF"/>
        </w:rPr>
      </w:pPr>
      <w:r w:rsidRPr="00B04DC1">
        <w:rPr>
          <w:color w:val="2E74B5" w:themeColor="accent1" w:themeShade="BF"/>
        </w:rPr>
        <w:t xml:space="preserve">The sample size was 30, so </w:t>
      </w:r>
      <w:proofErr w:type="spellStart"/>
      <w:proofErr w:type="gramStart"/>
      <w:r w:rsidRPr="00B04DC1">
        <w:rPr>
          <w:color w:val="2E74B5" w:themeColor="accent1" w:themeShade="BF"/>
        </w:rPr>
        <w:t>df</w:t>
      </w:r>
      <w:proofErr w:type="spellEnd"/>
      <w:r w:rsidRPr="00B04DC1">
        <w:rPr>
          <w:color w:val="2E74B5" w:themeColor="accent1" w:themeShade="BF"/>
        </w:rPr>
        <w:t>=</w:t>
      </w:r>
      <w:proofErr w:type="gramEnd"/>
      <w:r w:rsidRPr="00B04DC1">
        <w:rPr>
          <w:color w:val="2E74B5" w:themeColor="accent1" w:themeShade="BF"/>
        </w:rPr>
        <w:t>n-1=29. I can use R to look up the t-value for a 95% confidence interval:</w:t>
      </w:r>
    </w:p>
    <w:p w:rsidR="000E18DF" w:rsidRDefault="000E18DF" w:rsidP="000E18DF">
      <w:pPr>
        <w:pStyle w:val="HTMLPreformatted"/>
        <w:shd w:val="clear" w:color="auto" w:fill="FFFFFF"/>
        <w:wordWrap w:val="0"/>
        <w:spacing w:line="187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pb"/>
          <w:rFonts w:ascii="Lucida Console" w:eastAsiaTheme="majorEastAsia" w:hAnsi="Lucida Console"/>
          <w:color w:val="0000FF"/>
        </w:rPr>
        <w:t xml:space="preserve">&gt; </w:t>
      </w:r>
      <w:proofErr w:type="spellStart"/>
      <w:proofErr w:type="gramStart"/>
      <w:r>
        <w:rPr>
          <w:rStyle w:val="gghfmyibcob"/>
          <w:rFonts w:ascii="Lucida Console" w:hAnsi="Lucida Console"/>
          <w:color w:val="0000FF"/>
        </w:rPr>
        <w:t>qt</w:t>
      </w:r>
      <w:proofErr w:type="spellEnd"/>
      <w:r>
        <w:rPr>
          <w:rStyle w:val="gghfmyibcob"/>
          <w:rFonts w:ascii="Lucida Console" w:hAnsi="Lucida Console"/>
          <w:color w:val="0000FF"/>
        </w:rPr>
        <w:t>(</w:t>
      </w:r>
      <w:proofErr w:type="gramEnd"/>
      <w:r>
        <w:rPr>
          <w:rStyle w:val="gghfmyibcob"/>
          <w:rFonts w:ascii="Lucida Console" w:hAnsi="Lucida Console"/>
          <w:color w:val="0000FF"/>
        </w:rPr>
        <w:t>.025,29)</w:t>
      </w:r>
    </w:p>
    <w:p w:rsidR="000E18DF" w:rsidRDefault="000E18DF" w:rsidP="000E18DF">
      <w:pPr>
        <w:pStyle w:val="HTMLPreformatted"/>
        <w:shd w:val="clear" w:color="auto" w:fill="FFFFFF"/>
        <w:wordWrap w:val="0"/>
        <w:spacing w:line="187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[1] -2.04523</w:t>
      </w:r>
    </w:p>
    <w:p w:rsidR="000E18DF" w:rsidRDefault="000E18DF" w:rsidP="000E18DF"/>
    <w:p w:rsidR="000E18DF" w:rsidRPr="00B04DC1" w:rsidRDefault="000E18DF" w:rsidP="000E18DF">
      <w:pPr>
        <w:rPr>
          <w:color w:val="2E74B5" w:themeColor="accent1" w:themeShade="BF"/>
        </w:rPr>
      </w:pPr>
      <w:r w:rsidRPr="00B04DC1">
        <w:rPr>
          <w:color w:val="2E74B5" w:themeColor="accent1" w:themeShade="BF"/>
        </w:rPr>
        <w:t>And then use the formula</w:t>
      </w:r>
    </w:p>
    <w:p w:rsidR="000E18DF" w:rsidRDefault="000E18DF" w:rsidP="000E18DF">
      <w:pPr>
        <w:jc w:val="center"/>
        <w:rPr>
          <w:rFonts w:eastAsiaTheme="minorEastAsia"/>
          <w:color w:val="2E74B5" w:themeColor="accent1" w:themeShade="BF"/>
        </w:rPr>
      </w:pPr>
      <m:oMath>
        <m:r>
          <w:rPr>
            <w:rFonts w:ascii="Cambria Math" w:hAnsi="Cambria Math"/>
            <w:color w:val="2E74B5" w:themeColor="accent1" w:themeShade="BF"/>
          </w:rPr>
          <m:t>95% Conf. Int.=</m:t>
        </m:r>
        <m:acc>
          <m:accPr>
            <m:chr m:val="̅"/>
            <m:ctrlPr>
              <w:rPr>
                <w:rFonts w:ascii="Cambria Math" w:hAnsi="Cambria Math"/>
                <w:i/>
                <w:color w:val="2E74B5" w:themeColor="accent1" w:themeShade="BF"/>
              </w:rPr>
            </m:ctrlPr>
          </m:accPr>
          <m:e>
            <m:r>
              <w:rPr>
                <w:rFonts w:ascii="Cambria Math" w:hAnsi="Cambria Math"/>
                <w:color w:val="2E74B5" w:themeColor="accent1" w:themeShade="BF"/>
              </w:rPr>
              <m:t>x</m:t>
            </m:r>
          </m:e>
        </m:acc>
        <m:r>
          <w:rPr>
            <w:rFonts w:ascii="Cambria Math" w:hAnsi="Cambria Math"/>
            <w:color w:val="2E74B5" w:themeColor="accent1" w:themeShade="BF"/>
          </w:rPr>
          <m:t xml:space="preserve">±t </m:t>
        </m:r>
        <m:f>
          <m:fPr>
            <m:type m:val="lin"/>
            <m:ctrlPr>
              <w:rPr>
                <w:rFonts w:ascii="Cambria Math" w:hAnsi="Cambria Math"/>
                <w:i/>
                <w:color w:val="2E74B5" w:themeColor="accent1" w:themeShade="BF"/>
              </w:rPr>
            </m:ctrlPr>
          </m:fPr>
          <m:num>
            <m:r>
              <w:rPr>
                <w:rFonts w:ascii="Cambria Math" w:hAnsi="Cambria Math"/>
                <w:color w:val="2E74B5" w:themeColor="accent1" w:themeShade="BF"/>
              </w:rPr>
              <m:t>(σ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2E74B5" w:themeColor="accent1" w:themeShade="BF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2E74B5" w:themeColor="accent1" w:themeShade="BF"/>
                  </w:rPr>
                  <m:t>n</m:t>
                </m:r>
              </m:e>
            </m:rad>
          </m:den>
        </m:f>
        <m:r>
          <w:rPr>
            <w:rFonts w:ascii="Cambria Math" w:hAnsi="Cambria Math"/>
            <w:color w:val="2E74B5" w:themeColor="accent1" w:themeShade="BF"/>
          </w:rPr>
          <m:t>)=101.4±2.04523 (</m:t>
        </m:r>
        <m:f>
          <m:fPr>
            <m:type m:val="lin"/>
            <m:ctrlPr>
              <w:rPr>
                <w:rFonts w:ascii="Cambria Math" w:hAnsi="Cambria Math"/>
                <w:i/>
                <w:color w:val="2E74B5" w:themeColor="accent1" w:themeShade="BF"/>
              </w:rPr>
            </m:ctrlPr>
          </m:fPr>
          <m:num>
            <m:r>
              <w:rPr>
                <w:rFonts w:ascii="Cambria Math" w:hAnsi="Cambria Math"/>
                <w:color w:val="2E74B5" w:themeColor="accent1" w:themeShade="BF"/>
              </w:rPr>
              <m:t>13.23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2E74B5" w:themeColor="accent1" w:themeShade="BF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2E74B5" w:themeColor="accent1" w:themeShade="BF"/>
                  </w:rPr>
                  <m:t>30</m:t>
                </m:r>
              </m:e>
            </m:rad>
          </m:den>
        </m:f>
      </m:oMath>
      <w:r w:rsidRPr="00B04DC1">
        <w:rPr>
          <w:rFonts w:eastAsiaTheme="minorEastAsia"/>
          <w:color w:val="2E74B5" w:themeColor="accent1" w:themeShade="BF"/>
        </w:rPr>
        <w:t>) = (96.5, 106.3)</w:t>
      </w:r>
    </w:p>
    <w:p w:rsidR="00FF5498" w:rsidRDefault="00FF5498">
      <w:bookmarkStart w:id="0" w:name="_GoBack"/>
      <w:bookmarkEnd w:id="0"/>
    </w:p>
    <w:sectPr w:rsidR="00FF5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DF"/>
    <w:rsid w:val="000E18DF"/>
    <w:rsid w:val="00EC3960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0FDA1-0A10-41F4-91F6-0494CB67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8DF"/>
    <w:rPr>
      <w:color w:val="auto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C3960"/>
    <w:pPr>
      <w:keepNext/>
      <w:keepLines/>
      <w:spacing w:before="40"/>
      <w:outlineLvl w:val="1"/>
    </w:pPr>
    <w:rPr>
      <w:rFonts w:eastAsiaTheme="majorEastAsia" w:cstheme="majorBidi"/>
      <w:b/>
      <w:color w:val="1111D3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C3960"/>
    <w:pPr>
      <w:keepNext/>
      <w:keepLines/>
      <w:spacing w:before="40"/>
      <w:outlineLvl w:val="2"/>
    </w:pPr>
    <w:rPr>
      <w:rFonts w:eastAsiaTheme="majorEastAsia" w:cstheme="majorBidi"/>
      <w:b/>
      <w:color w:val="1111D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3960"/>
    <w:rPr>
      <w:rFonts w:eastAsiaTheme="majorEastAsia" w:cstheme="majorBidi"/>
      <w:b/>
      <w:color w:val="1111D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3960"/>
    <w:rPr>
      <w:rFonts w:eastAsiaTheme="majorEastAsia" w:cstheme="majorBidi"/>
      <w:b/>
      <w:color w:val="1111D3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1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18DF"/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gghfmyibcpb">
    <w:name w:val="gghfmyibcpb"/>
    <w:basedOn w:val="DefaultParagraphFont"/>
    <w:rsid w:val="000E18DF"/>
  </w:style>
  <w:style w:type="character" w:customStyle="1" w:styleId="gghfmyibcob">
    <w:name w:val="gghfmyibcob"/>
    <w:basedOn w:val="DefaultParagraphFont"/>
    <w:rsid w:val="000E1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Lamorte, Wayne W</dc:creator>
  <cp:keywords/>
  <dc:description/>
  <cp:lastModifiedBy>Lamorte, Wayne W</cp:lastModifiedBy>
  <cp:revision>1</cp:revision>
  <dcterms:created xsi:type="dcterms:W3CDTF">2019-06-20T20:08:00Z</dcterms:created>
  <dcterms:modified xsi:type="dcterms:W3CDTF">2019-06-20T20:09:00Z</dcterms:modified>
</cp:coreProperties>
</file>